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02" w:rsidRPr="007279AF" w:rsidRDefault="00DC124E" w:rsidP="00DC1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z w:val="28"/>
          <w:szCs w:val="28"/>
        </w:rPr>
        <w:t>ФОНД ПО ПОДДЕРЖКЕ ОДАРЕННОЙ МОЛОДЕЖИ</w:t>
      </w:r>
    </w:p>
    <w:p w:rsidR="00DC124E" w:rsidRPr="007279AF" w:rsidRDefault="00DC124E" w:rsidP="00DC124E">
      <w:pPr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z w:val="28"/>
          <w:szCs w:val="28"/>
        </w:rPr>
        <w:t xml:space="preserve">Специальный фонд Президента Республики Беларусь по </w:t>
      </w:r>
      <w:r w:rsidR="00942EAE" w:rsidRPr="007279A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7279AF">
        <w:rPr>
          <w:rFonts w:ascii="Times New Roman" w:hAnsi="Times New Roman" w:cs="Times New Roman"/>
          <w:sz w:val="28"/>
          <w:szCs w:val="28"/>
        </w:rPr>
        <w:t>поддержке одаренной молодежи создан в соответствии с Указом Президента Республики Беларусь от 12 января 1996 г. № 18 и действует на основании Указа Пр</w:t>
      </w:r>
      <w:r w:rsidR="00AA5C02" w:rsidRPr="007279AF">
        <w:rPr>
          <w:rFonts w:ascii="Times New Roman" w:hAnsi="Times New Roman" w:cs="Times New Roman"/>
          <w:sz w:val="28"/>
          <w:szCs w:val="28"/>
        </w:rPr>
        <w:t>езидента Республики Беларусь</w:t>
      </w:r>
      <w:r w:rsidR="00942EAE" w:rsidRPr="007279AF">
        <w:rPr>
          <w:rFonts w:ascii="Times New Roman" w:hAnsi="Times New Roman" w:cs="Times New Roman"/>
          <w:sz w:val="28"/>
          <w:szCs w:val="28"/>
        </w:rPr>
        <w:t xml:space="preserve"> </w:t>
      </w:r>
      <w:r w:rsidR="00942EAE" w:rsidRPr="007279AF">
        <w:rPr>
          <w:rFonts w:ascii="Times New Roman" w:hAnsi="Times New Roman" w:cs="Times New Roman"/>
          <w:b/>
          <w:sz w:val="28"/>
          <w:szCs w:val="28"/>
          <w:u w:val="single"/>
        </w:rPr>
        <w:t>от 16 декабря 2022 г. № 429 «О деятельности специальных фондов Президента Республики Беларусь».</w:t>
      </w:r>
    </w:p>
    <w:p w:rsidR="00DC124E" w:rsidRPr="007279AF" w:rsidRDefault="00DC124E" w:rsidP="00DC124E">
      <w:pPr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z w:val="28"/>
          <w:szCs w:val="28"/>
        </w:rPr>
        <w:t xml:space="preserve">Деятельность специального фонда Президента Республики Беларусь по </w:t>
      </w:r>
      <w:r w:rsidR="00D007FD" w:rsidRPr="007279A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7279AF">
        <w:rPr>
          <w:rFonts w:ascii="Times New Roman" w:hAnsi="Times New Roman" w:cs="Times New Roman"/>
          <w:sz w:val="28"/>
          <w:szCs w:val="28"/>
        </w:rPr>
        <w:t>поддержке одаренной молодежи – пример государственной политики по созданию условий для поиска, становления и творческого развития одаренной молодежи.</w:t>
      </w:r>
    </w:p>
    <w:p w:rsidR="00DC124E" w:rsidRPr="007279AF" w:rsidRDefault="00DC124E" w:rsidP="00DC124E">
      <w:pPr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A5C02" w:rsidRPr="007279AF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Pr="007279AF">
        <w:rPr>
          <w:rFonts w:ascii="Times New Roman" w:hAnsi="Times New Roman" w:cs="Times New Roman"/>
          <w:sz w:val="28"/>
          <w:szCs w:val="28"/>
        </w:rPr>
        <w:t xml:space="preserve">граждан государства – приоритетная цель специального фонда. Успехи юношей и девушек отмечаются на высшем государственном уровне. </w:t>
      </w:r>
    </w:p>
    <w:p w:rsidR="00DC124E" w:rsidRPr="007279AF" w:rsidRDefault="00DC124E" w:rsidP="00DC124E">
      <w:pPr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z w:val="28"/>
          <w:szCs w:val="28"/>
        </w:rPr>
        <w:t xml:space="preserve">Громкие победы лауреатов специального фонда на лучших международных </w:t>
      </w:r>
      <w:r w:rsidR="00AA5C02" w:rsidRPr="007279AF">
        <w:rPr>
          <w:rFonts w:ascii="Times New Roman" w:hAnsi="Times New Roman" w:cs="Times New Roman"/>
          <w:sz w:val="28"/>
          <w:szCs w:val="28"/>
        </w:rPr>
        <w:t xml:space="preserve">площадках – </w:t>
      </w:r>
      <w:r w:rsidRPr="007279AF">
        <w:rPr>
          <w:rFonts w:ascii="Times New Roman" w:hAnsi="Times New Roman" w:cs="Times New Roman"/>
          <w:sz w:val="28"/>
          <w:szCs w:val="28"/>
        </w:rPr>
        <w:t>прекрасная возможность</w:t>
      </w:r>
      <w:r w:rsidR="00AA5C02" w:rsidRPr="007279AF">
        <w:rPr>
          <w:rFonts w:ascii="Times New Roman" w:hAnsi="Times New Roman" w:cs="Times New Roman"/>
          <w:sz w:val="28"/>
          <w:szCs w:val="28"/>
        </w:rPr>
        <w:t xml:space="preserve"> для нового поколения</w:t>
      </w:r>
      <w:r w:rsidRPr="007279AF">
        <w:rPr>
          <w:rFonts w:ascii="Times New Roman" w:hAnsi="Times New Roman" w:cs="Times New Roman"/>
          <w:sz w:val="28"/>
          <w:szCs w:val="28"/>
        </w:rPr>
        <w:t xml:space="preserve"> повысить уровень личного профессионализма, достойно представить родную Беларусь на международной арене.</w:t>
      </w:r>
    </w:p>
    <w:p w:rsidR="00942EAE" w:rsidRPr="007279AF" w:rsidRDefault="00942EAE" w:rsidP="00AA5C02">
      <w:pPr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pacing w:val="-8"/>
          <w:sz w:val="28"/>
          <w:szCs w:val="28"/>
        </w:rPr>
        <w:t>За 26 лет деятельности фонд принял</w:t>
      </w:r>
      <w:r w:rsidRPr="007279AF">
        <w:rPr>
          <w:rFonts w:ascii="Times New Roman" w:hAnsi="Times New Roman" w:cs="Times New Roman"/>
          <w:sz w:val="28"/>
          <w:szCs w:val="28"/>
        </w:rPr>
        <w:t xml:space="preserve"> решения о поощрении 41 791 учащемся и студенте, 4 066 педагогических и научных работников, внесших особый вклад в развитие способностей одаренной молодежи. Лучшим 132 интеллектуальным и творческим </w:t>
      </w:r>
      <w:r w:rsidRPr="007279AF">
        <w:rPr>
          <w:rFonts w:ascii="Times New Roman" w:hAnsi="Times New Roman" w:cs="Times New Roman"/>
          <w:spacing w:val="-4"/>
          <w:sz w:val="28"/>
          <w:szCs w:val="28"/>
        </w:rPr>
        <w:t>объединениям учащихся и студентов, завоевавшим общественное признание</w:t>
      </w:r>
      <w:r w:rsidRPr="007279AF">
        <w:rPr>
          <w:rFonts w:ascii="Times New Roman" w:hAnsi="Times New Roman" w:cs="Times New Roman"/>
          <w:sz w:val="28"/>
          <w:szCs w:val="28"/>
        </w:rPr>
        <w:t xml:space="preserve"> перспективными разработками и достижениями, оказана финансовая поддержка фонда.</w:t>
      </w:r>
      <w:bookmarkStart w:id="0" w:name="_GoBack"/>
      <w:bookmarkEnd w:id="0"/>
    </w:p>
    <w:p w:rsidR="00942EAE" w:rsidRPr="007279AF" w:rsidRDefault="00942EAE" w:rsidP="0094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pacing w:val="-8"/>
          <w:sz w:val="28"/>
          <w:szCs w:val="28"/>
        </w:rPr>
        <w:t>Стипендии Президента Республики Беларусь назначены 7 542 студентам,</w:t>
      </w:r>
      <w:r w:rsidRPr="007279AF">
        <w:rPr>
          <w:rFonts w:ascii="Times New Roman" w:hAnsi="Times New Roman" w:cs="Times New Roman"/>
          <w:sz w:val="28"/>
          <w:szCs w:val="28"/>
        </w:rPr>
        <w:t xml:space="preserve"> успевающим на 9-10 баллов и активно участвующим в научно-исследовательской жизни учреждения высшего образования.</w:t>
      </w:r>
    </w:p>
    <w:p w:rsidR="00942EAE" w:rsidRPr="007279AF" w:rsidRDefault="00942EAE" w:rsidP="0094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AF">
        <w:rPr>
          <w:rFonts w:ascii="Times New Roman" w:hAnsi="Times New Roman" w:cs="Times New Roman"/>
          <w:sz w:val="28"/>
          <w:szCs w:val="28"/>
        </w:rPr>
        <w:t>Лауреатами фонда за 26 лет стали 1 324 обучающихся, одержавшие яркие победы в международных интеллектуальных состязаниях, из них 432 студента и 892 учащегося.</w:t>
      </w:r>
    </w:p>
    <w:p w:rsidR="00DC124E" w:rsidRPr="007279AF" w:rsidRDefault="00DC124E" w:rsidP="00DC124E">
      <w:pPr>
        <w:jc w:val="both"/>
        <w:rPr>
          <w:rFonts w:ascii="Times New Roman" w:hAnsi="Times New Roman" w:cs="Times New Roman"/>
          <w:b/>
          <w:color w:val="FF5050"/>
          <w:sz w:val="28"/>
          <w:szCs w:val="28"/>
        </w:rPr>
      </w:pPr>
    </w:p>
    <w:sectPr w:rsidR="00DC124E" w:rsidRPr="0072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1"/>
    <w:rsid w:val="000F2F3A"/>
    <w:rsid w:val="00193EDA"/>
    <w:rsid w:val="003E5D29"/>
    <w:rsid w:val="004641BC"/>
    <w:rsid w:val="0063168F"/>
    <w:rsid w:val="007279AF"/>
    <w:rsid w:val="00795550"/>
    <w:rsid w:val="00942EAE"/>
    <w:rsid w:val="009978DF"/>
    <w:rsid w:val="00AA5C02"/>
    <w:rsid w:val="00C73A9E"/>
    <w:rsid w:val="00D007FD"/>
    <w:rsid w:val="00D9540C"/>
    <w:rsid w:val="00DC124E"/>
    <w:rsid w:val="00F344B8"/>
    <w:rsid w:val="00F4626D"/>
    <w:rsid w:val="00F53999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1B99-95B1-4CCF-B74F-4CD12E1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Диана Александровна</dc:creator>
  <cp:keywords/>
  <dc:description/>
  <cp:lastModifiedBy>Бобровская Диана Александровна</cp:lastModifiedBy>
  <cp:revision>5</cp:revision>
  <dcterms:created xsi:type="dcterms:W3CDTF">2022-12-28T12:44:00Z</dcterms:created>
  <dcterms:modified xsi:type="dcterms:W3CDTF">2022-12-28T13:33:00Z</dcterms:modified>
</cp:coreProperties>
</file>